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Уважаемые родители!  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Предлагаем Вам некоторые ответы на интересующие Вас вопросы, которые возникают при устройстве ребенка в детский сад.   Более подробную информацию по данному вопросу вы можете найти на сайте Министерства образования и науки РТ -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www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mon.tatar.ru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( </w:t>
      </w:r>
      <w:proofErr w:type="spellStart"/>
      <w:proofErr w:type="gramEnd"/>
      <w:r>
        <w:rPr>
          <w:rFonts w:ascii="Arial" w:hAnsi="Arial" w:cs="Arial"/>
          <w:color w:val="222222"/>
          <w:sz w:val="18"/>
          <w:szCs w:val="18"/>
        </w:rPr>
        <w:t>банер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"Устройство ребенка в детский сад")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  <w:u w:val="single"/>
        </w:rPr>
        <w:t>Часто задаваемые вопросы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Почему на новый учебный год в  детских садах не формируются группы для детей от 2 до 3 лет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Президентом Российской Федерации поставлена задача приоритетного обеспечения детей старше 3-х лет, стоящих в очереди местами в детских садах.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Во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исполнении данного указа на текущий учебный год группы в детских садах формируются приоритетно с учетом данной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категориии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детей в очереди. Вместе с тем в дошкольных учреждениях комплектуются по возможности группы для детей в возрасте от 2 до 3 лет.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Почему расчет возраста ребенка установлен с 1 сентября?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Критерием расчета возраста ребенка установлено 1 сентября в связи с тем, что с этой даты начинается учебный год в дошкольных  образовательных учреждениях.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Ребенок не попал в желаемое учреждение?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При подаче заявления на постановку на учет в детский сад через  Портал муниципальных и государственных услуг имеется поле "Предлагать другие детские сады", где родители самостоятельно делают выбор, указывая "Да" ил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и"</w:t>
      </w:r>
      <w:proofErr w:type="gramEnd"/>
      <w:r>
        <w:rPr>
          <w:rFonts w:ascii="Arial" w:hAnsi="Arial" w:cs="Arial"/>
          <w:color w:val="222222"/>
          <w:sz w:val="18"/>
          <w:szCs w:val="18"/>
        </w:rPr>
        <w:t>Нет"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Если в поле "Предлагать другие детские сады" выбрано "Нет", Вам будет предложено место в детском саду, указанному только в Вашем заявлении. Если в поле "Предлагать другие детские сады" Вами выбрано "Да", то в случае отсутствия места в приоритетном детском саду Вам будет предложено место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в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другом</w:t>
      </w:r>
      <w:proofErr w:type="gramEnd"/>
      <w:r>
        <w:rPr>
          <w:rFonts w:ascii="Arial" w:hAnsi="Arial" w:cs="Arial"/>
          <w:color w:val="222222"/>
          <w:sz w:val="18"/>
          <w:szCs w:val="18"/>
        </w:rPr>
        <w:t>, где имеются свободные места. В случае если предложенное  в другом детском саду  место Вас не устраивает, Вы вправе отказаться от него, при этом место в очереди у Вас сохраняется.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Почему происходит движение в очередности?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proofErr w:type="spellStart"/>
      <w:r>
        <w:rPr>
          <w:rFonts w:ascii="Arial" w:hAnsi="Arial" w:cs="Arial"/>
          <w:color w:val="222222"/>
          <w:sz w:val="18"/>
          <w:szCs w:val="18"/>
        </w:rPr>
        <w:t>Очеред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смещается вниз: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если в  указанный Вами детский сад встал в очередь ребенок, имеющий льготу на зачисление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- если в очередности появился ребенок, который сменил детский сад в связи со сменой места жительства, и при этом дата его постановки на очередь была раньше Вашей. При переезде внутри одного муниципального района, дата подачи заявления не изменяется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( </w:t>
      </w:r>
      <w:proofErr w:type="gramEnd"/>
      <w:r>
        <w:rPr>
          <w:rFonts w:ascii="Arial" w:hAnsi="Arial" w:cs="Arial"/>
          <w:color w:val="222222"/>
          <w:sz w:val="18"/>
          <w:szCs w:val="18"/>
        </w:rPr>
        <w:t>на основании решения представительного органа муниципального района).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Очередь смещается вверх: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- если из очереди в указанный детский сад выбыл один из детей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( </w:t>
      </w:r>
      <w:proofErr w:type="gramEnd"/>
      <w:r>
        <w:rPr>
          <w:rFonts w:ascii="Arial" w:hAnsi="Arial" w:cs="Arial"/>
          <w:color w:val="222222"/>
          <w:sz w:val="18"/>
          <w:szCs w:val="18"/>
        </w:rPr>
        <w:t>например, ребенок получил место в детском саду, либо заявитель отказался от получения услуги).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О переводе ребенка из одного детского сада в другой?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На основании  действующего административного регламента предоставления муниципальной услуги очередность при переезде из одного муниципального образования в другое не сохраняется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.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в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связи с этим родителям необходимо обратиться с соответствующим заявлением по новому месту жительства ребенка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Почему появляется на Портале статус "не существует"?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Этот статус не означает, что Вашего ребенка нет в очереди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( 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 корректно реквизиты свидетельства о рождении Вашего ребенка. При этом Ваш ребенок находится в очереди. Для обработки подобных случаев с целью предоставления последующей </w:t>
      </w:r>
      <w:r>
        <w:rPr>
          <w:rFonts w:ascii="Arial" w:hAnsi="Arial" w:cs="Arial"/>
          <w:color w:val="222222"/>
          <w:sz w:val="18"/>
          <w:szCs w:val="18"/>
        </w:rPr>
        <w:lastRenderedPageBreak/>
        <w:t xml:space="preserve">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"Отправить". Эта информация будет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педедана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в отдел образования Вашего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района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( </w:t>
      </w:r>
      <w:proofErr w:type="gramEnd"/>
      <w:r>
        <w:rPr>
          <w:rFonts w:ascii="Arial" w:hAnsi="Arial" w:cs="Arial"/>
          <w:color w:val="222222"/>
          <w:sz w:val="18"/>
          <w:szCs w:val="18"/>
        </w:rPr>
        <w:t>статус состояния очереди на Портале "Не существует") и не является инструментом для изменения иных данных Вашего заявления ( изменение детского сада в заявлении и т.д.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Перечень детей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 ,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имеющих льготы при устройстве в детский сад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Право внеочередного устройства в образовательные учреждения, реализующие основную общеобразовательную программу дошкольного образования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 ,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имеют: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дети судей;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дети прокуроров и сотрудников Следственного комитета;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- дети погибших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( 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организации и групп,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обьединенной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группировки войск ( сил) по проведению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контртеррористических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операций на территории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Северо-Каказского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региона Российской Федерации;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- дети военнослужащих и сотрудников органов внутренних дел, государственной противопожарной службы, уголовно -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исполнителной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системы, непосредственно участвовавших в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больбе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с терроризмом на территории Республики Дагестан и погибших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( </w:t>
      </w:r>
      <w:proofErr w:type="gramEnd"/>
      <w:r>
        <w:rPr>
          <w:rFonts w:ascii="Arial" w:hAnsi="Arial" w:cs="Arial"/>
          <w:color w:val="222222"/>
          <w:sz w:val="18"/>
          <w:szCs w:val="18"/>
        </w:rPr>
        <w:t>пропавших без вести), умерших, ставших инвалидами в связи с выполнением служебных обязанностей"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Право первоочередного устройства в детский сад имеют: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дети - инвалиды и дети, один из родителей которых является инвалидом;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дети из многодетных семей;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дети сотрудников полиции, в том числе дети сотрудников полиции, погибших  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( 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умерших)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вследсвие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увечья или иного повреждения здоровья, полученных в связи с выполнением служебных обязанностей; дети сотрудников полиции, умерших вследствие заболеваний полученных в период прохождения службы в полиции; дети граждан Российской Федерации, уволенных со службы в полиции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в следствие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увечья или иного повреждения здоровья, полученных в связи с выполнение служебных обязанностей и исключивших возможность дальнейшего прохождения службы в полиции;  дети, находящиеся ( находившиеся) на иждивении сотрудника полиции, гражданина Российской Федерации;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дети военнослужащих;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- дети сотрудников  и военнослужащих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фелеральной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противопожарной службы;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- дети сотрудников федеральной службы по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контролю за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оборотом наркотических средств и психотропных веществ;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дети сотрудников учреждений и органов уголовно - исполнительной системы, имеющие специальные звания.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Преимущественное право устройства в Учреждения имеют: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 - эпидемиологический надзор.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Имеются ли льготы при постановке на учет в детский сад, установленные на республиканском уровне, например врачам, педагогам?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lastRenderedPageBreak/>
        <w:t xml:space="preserve">На основании федерального законодательства действующим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администативным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 Предоставление льгот по иным основаниям, не предусмотренным федеральными законами, законами Республики Татарстан и подзаконными нормативно - правовыми актами не допускается.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Иные льготы, в т.ч. врачам, педагогам образовательных учреждений, людям</w:t>
      </w:r>
      <w:proofErr w:type="gramStart"/>
      <w:r>
        <w:rPr>
          <w:rFonts w:ascii="Arial" w:hAnsi="Arial" w:cs="Arial"/>
          <w:color w:val="222222"/>
          <w:sz w:val="18"/>
          <w:szCs w:val="18"/>
        </w:rPr>
        <w:t xml:space="preserve"> ,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оказавшимся в трудной жизненной ситуации, участникам действий в горячих точках, при устройстве в детские сады нормативными актами Республики Татарстан не предусмотрены.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 xml:space="preserve">О выплате компенсации за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непредоставление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места в детском саду и родительской плате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 xml:space="preserve">Выплачивается ли в Республике Татарстан компенсация за </w:t>
      </w:r>
      <w:proofErr w:type="spellStart"/>
      <w:r>
        <w:rPr>
          <w:rStyle w:val="a4"/>
          <w:rFonts w:ascii="Arial" w:hAnsi="Arial" w:cs="Arial"/>
          <w:color w:val="222222"/>
          <w:sz w:val="18"/>
          <w:szCs w:val="18"/>
        </w:rPr>
        <w:t>непредоставление</w:t>
      </w:r>
      <w:proofErr w:type="spellEnd"/>
      <w:r>
        <w:rPr>
          <w:rStyle w:val="a4"/>
          <w:rFonts w:ascii="Arial" w:hAnsi="Arial" w:cs="Arial"/>
          <w:color w:val="222222"/>
          <w:sz w:val="18"/>
          <w:szCs w:val="18"/>
        </w:rPr>
        <w:t xml:space="preserve"> места в детском саду?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Выплата денежной компенсации детям старше 1,5 лет, не обеспеченным местами в детских садах, действующим Федеральным законодательством и нормативно - правовыми актами Республики Татарстан не предусмотрена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На каком основании требуют оплатить за детский сад, когда ребенок с родителями был в отпуске?</w:t>
      </w:r>
    </w:p>
    <w:p w:rsidR="00485DB2" w:rsidRDefault="00485DB2" w:rsidP="00485DB2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В соответствии с п. 2.6. вышеуказанного постановления родительская плата за содержание детей в дошкольных образовательных учреждениях, реализующих основную общеобразовательную программу дошкольного образования, в период отсутствия ребенка в ДОУ подлежит уменьшению только на величину расходов на обеспечение воспитанников с питанием. Исходя из вышеизложенного, в период отсутствия ребенка в детском саду, в том числе и во время летнего отпуска родителя, родительская плата взимается за вычетом питания.</w:t>
      </w:r>
    </w:p>
    <w:p w:rsidR="00DC696C" w:rsidRDefault="00485DB2"/>
    <w:sectPr w:rsidR="00DC696C" w:rsidSect="00C3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DB2"/>
    <w:rsid w:val="00485DB2"/>
    <w:rsid w:val="005B5110"/>
    <w:rsid w:val="00B64BE8"/>
    <w:rsid w:val="00C3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5D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1245</Words>
  <Characters>7100</Characters>
  <Application>Microsoft Office Word</Application>
  <DocSecurity>0</DocSecurity>
  <Lines>59</Lines>
  <Paragraphs>16</Paragraphs>
  <ScaleCrop>false</ScaleCrop>
  <Company>Microsoft</Company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2015-09-15T15:19:00Z</dcterms:created>
  <dcterms:modified xsi:type="dcterms:W3CDTF">2015-09-15T15:20:00Z</dcterms:modified>
</cp:coreProperties>
</file>